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17" w:rsidRPr="001A3317" w:rsidRDefault="001A3317" w:rsidP="001A3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b/>
          <w:bCs/>
          <w:color w:val="3F4758"/>
          <w:sz w:val="28"/>
          <w:szCs w:val="28"/>
          <w:lang w:eastAsia="ru-RU"/>
        </w:rPr>
        <w:t>При поступлении на муниципальную службу гражданин представляет:</w:t>
      </w:r>
    </w:p>
    <w:p w:rsidR="001A3317" w:rsidRPr="001A3317" w:rsidRDefault="001A3317" w:rsidP="001A33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 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1) Заявление с просьбой о поступлении на муниципальную службу и замещении должности муниципальной службы;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2) Собственноручно заполненную и подписанную анкету по форме, утвержденной </w:t>
      </w:r>
      <w:proofErr w:type="spellStart"/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Правительствои</w:t>
      </w:r>
      <w:proofErr w:type="spellEnd"/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Российской Федерации;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3) Паспорт или иной документ, удостоверяющий личность (оригинал);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4) Трудовую книжку, за исключение случаев, когда трудовой договор заключается впервые;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5) Документ об образовании;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6) Страховое свидетельство обязательного пенсионного страхования, за исключение случаев, когда трудовой договор заключается впервые;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8) Документы воинского учета – для военнообязанных и лиц, подлежащих призыву на военную службу;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9) Заключение медицинского учреждения об отсутствии заболевания, препятствующего поступлению на муниципальную службу;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10)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11) Сведения об адресах сайтов и (или) страниц сайтов в информационно-телекоммуникационной сети «Интернет», на которых претендент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службу;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</w:pPr>
      <w:r w:rsidRPr="001A3317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12)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F4758"/>
          <w:sz w:val="30"/>
          <w:szCs w:val="30"/>
          <w:lang w:eastAsia="ru-RU"/>
        </w:rPr>
      </w:pPr>
      <w:r w:rsidRPr="001A3317">
        <w:rPr>
          <w:rFonts w:ascii="Segoe UI" w:eastAsia="Times New Roman" w:hAnsi="Segoe UI" w:cs="Segoe UI"/>
          <w:color w:val="3F4758"/>
          <w:sz w:val="30"/>
          <w:szCs w:val="30"/>
          <w:lang w:eastAsia="ru-RU"/>
        </w:rPr>
        <w:t> </w:t>
      </w:r>
    </w:p>
    <w:p w:rsidR="001A3317" w:rsidRPr="001A3317" w:rsidRDefault="001A3317" w:rsidP="001A3317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F4758"/>
          <w:sz w:val="30"/>
          <w:szCs w:val="30"/>
          <w:lang w:eastAsia="ru-RU"/>
        </w:rPr>
      </w:pPr>
      <w:r w:rsidRPr="001A3317">
        <w:rPr>
          <w:rFonts w:ascii="Segoe UI" w:eastAsia="Times New Roman" w:hAnsi="Segoe UI" w:cs="Segoe UI"/>
          <w:color w:val="3F4758"/>
          <w:sz w:val="30"/>
          <w:szCs w:val="30"/>
          <w:lang w:eastAsia="ru-RU"/>
        </w:rPr>
        <w:t> </w:t>
      </w:r>
    </w:p>
    <w:p w:rsidR="001A3317" w:rsidRPr="001A3317" w:rsidRDefault="001A3317" w:rsidP="001A3317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F4758"/>
          <w:sz w:val="30"/>
          <w:szCs w:val="30"/>
          <w:lang w:eastAsia="ru-RU"/>
        </w:rPr>
      </w:pPr>
      <w:r w:rsidRPr="001A3317">
        <w:rPr>
          <w:rFonts w:ascii="Segoe UI" w:eastAsia="Times New Roman" w:hAnsi="Segoe UI" w:cs="Segoe UI"/>
          <w:color w:val="3F4758"/>
          <w:sz w:val="30"/>
          <w:szCs w:val="30"/>
          <w:lang w:eastAsia="ru-RU"/>
        </w:rPr>
        <w:lastRenderedPageBreak/>
        <w:t> </w:t>
      </w:r>
    </w:p>
    <w:p w:rsidR="00AC2701" w:rsidRDefault="00AC2701"/>
    <w:sectPr w:rsidR="00AC2701" w:rsidSect="00AC2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3317"/>
    <w:rsid w:val="001A3317"/>
    <w:rsid w:val="00AC2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left">
    <w:name w:val="rteleft"/>
    <w:basedOn w:val="a"/>
    <w:rsid w:val="001A3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1023">
          <w:marLeft w:val="0"/>
          <w:marRight w:val="0"/>
          <w:marTop w:val="0"/>
          <w:marBottom w:val="0"/>
          <w:divBdr>
            <w:top w:val="single" w:sz="8" w:space="0" w:color="44AFF6"/>
            <w:left w:val="single" w:sz="8" w:space="0" w:color="44AFF6"/>
            <w:bottom w:val="single" w:sz="8" w:space="0" w:color="44AFF6"/>
            <w:right w:val="single" w:sz="8" w:space="0" w:color="44AFF6"/>
          </w:divBdr>
          <w:divsChild>
            <w:div w:id="26666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9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2019-02-15T01:29:00Z</dcterms:created>
  <dcterms:modified xsi:type="dcterms:W3CDTF">2019-02-15T01:30:00Z</dcterms:modified>
</cp:coreProperties>
</file>